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4B8" w:rsidRPr="00F87B5C" w:rsidRDefault="00B817FE">
      <w:pPr>
        <w:rPr>
          <w:rFonts w:ascii="Times New Roman" w:hAnsi="Times New Roman" w:cs="Times New Roman"/>
          <w:sz w:val="24"/>
          <w:szCs w:val="24"/>
        </w:rPr>
      </w:pPr>
      <w:r>
        <w:rPr>
          <w:rFonts w:ascii="Times New Roman" w:hAnsi="Times New Roman" w:cs="Times New Roman"/>
          <w:sz w:val="24"/>
          <w:szCs w:val="24"/>
        </w:rPr>
        <w:t>Latoya Dawson</w:t>
      </w:r>
    </w:p>
    <w:p w:rsidR="000534B8" w:rsidRPr="00F87B5C" w:rsidRDefault="000534B8">
      <w:pPr>
        <w:rPr>
          <w:rFonts w:ascii="Times New Roman" w:hAnsi="Times New Roman" w:cs="Times New Roman"/>
          <w:sz w:val="24"/>
          <w:szCs w:val="24"/>
        </w:rPr>
      </w:pPr>
      <w:r w:rsidRPr="00F87B5C">
        <w:rPr>
          <w:rFonts w:ascii="Times New Roman" w:hAnsi="Times New Roman" w:cs="Times New Roman"/>
          <w:sz w:val="24"/>
          <w:szCs w:val="24"/>
        </w:rPr>
        <w:t>Wiki Assignment #3</w:t>
      </w:r>
    </w:p>
    <w:p w:rsidR="000534B8" w:rsidRPr="00F87B5C" w:rsidRDefault="000534B8">
      <w:pPr>
        <w:rPr>
          <w:rFonts w:ascii="Times New Roman" w:hAnsi="Times New Roman" w:cs="Times New Roman"/>
          <w:sz w:val="24"/>
          <w:szCs w:val="24"/>
        </w:rPr>
      </w:pPr>
    </w:p>
    <w:p w:rsidR="00B817FE" w:rsidRDefault="0019647B">
      <w:pPr>
        <w:rPr>
          <w:rFonts w:ascii="Times New Roman" w:hAnsi="Times New Roman" w:cs="Times New Roman"/>
          <w:b/>
          <w:sz w:val="24"/>
          <w:szCs w:val="24"/>
        </w:rPr>
      </w:pPr>
      <w:r w:rsidRPr="00F87B5C">
        <w:rPr>
          <w:rFonts w:ascii="Times New Roman" w:hAnsi="Times New Roman" w:cs="Times New Roman"/>
          <w:b/>
          <w:sz w:val="24"/>
          <w:szCs w:val="24"/>
        </w:rPr>
        <w:t>Statement of Problem</w:t>
      </w:r>
    </w:p>
    <w:p w:rsidR="004269CF" w:rsidRDefault="00B817FE">
      <w:pPr>
        <w:rPr>
          <w:rFonts w:ascii="Times New Roman" w:hAnsi="Times New Roman" w:cs="Times New Roman"/>
          <w:sz w:val="24"/>
          <w:szCs w:val="24"/>
        </w:rPr>
      </w:pPr>
      <w:r>
        <w:rPr>
          <w:rFonts w:ascii="Times New Roman" w:hAnsi="Times New Roman" w:cs="Times New Roman"/>
          <w:b/>
          <w:sz w:val="24"/>
          <w:szCs w:val="24"/>
        </w:rPr>
        <w:tab/>
      </w:r>
      <w:r w:rsidRPr="00B817FE">
        <w:rPr>
          <w:rFonts w:ascii="Times New Roman" w:hAnsi="Times New Roman" w:cs="Times New Roman"/>
          <w:sz w:val="24"/>
          <w:szCs w:val="24"/>
        </w:rPr>
        <w:t xml:space="preserve">The problem is that </w:t>
      </w:r>
      <w:r>
        <w:rPr>
          <w:rFonts w:ascii="Times New Roman" w:hAnsi="Times New Roman" w:cs="Times New Roman"/>
          <w:sz w:val="24"/>
          <w:szCs w:val="24"/>
        </w:rPr>
        <w:t>English</w:t>
      </w:r>
      <w:r w:rsidR="002F74AA">
        <w:rPr>
          <w:rFonts w:ascii="Times New Roman" w:hAnsi="Times New Roman" w:cs="Times New Roman"/>
          <w:sz w:val="24"/>
          <w:szCs w:val="24"/>
        </w:rPr>
        <w:t xml:space="preserve"> language learners are introduced to</w:t>
      </w:r>
      <w:r>
        <w:rPr>
          <w:rFonts w:ascii="Times New Roman" w:hAnsi="Times New Roman" w:cs="Times New Roman"/>
          <w:sz w:val="24"/>
          <w:szCs w:val="24"/>
        </w:rPr>
        <w:t xml:space="preserve"> new English words, </w:t>
      </w:r>
    </w:p>
    <w:p w:rsidR="004269CF" w:rsidRDefault="007B1BA6">
      <w:pPr>
        <w:rPr>
          <w:rFonts w:ascii="Times New Roman" w:hAnsi="Times New Roman" w:cs="Times New Roman"/>
          <w:sz w:val="24"/>
          <w:szCs w:val="24"/>
        </w:rPr>
      </w:pPr>
      <w:r>
        <w:rPr>
          <w:rFonts w:ascii="Times New Roman" w:hAnsi="Times New Roman" w:cs="Times New Roman"/>
          <w:sz w:val="24"/>
          <w:szCs w:val="24"/>
        </w:rPr>
        <w:t>h</w:t>
      </w:r>
      <w:r w:rsidR="00B817FE">
        <w:rPr>
          <w:rFonts w:ascii="Times New Roman" w:hAnsi="Times New Roman" w:cs="Times New Roman"/>
          <w:sz w:val="24"/>
          <w:szCs w:val="24"/>
        </w:rPr>
        <w:t>o</w:t>
      </w:r>
      <w:r w:rsidR="004269CF">
        <w:rPr>
          <w:rFonts w:ascii="Times New Roman" w:hAnsi="Times New Roman" w:cs="Times New Roman"/>
          <w:sz w:val="24"/>
          <w:szCs w:val="24"/>
        </w:rPr>
        <w:t>w</w:t>
      </w:r>
      <w:r w:rsidR="00B817FE">
        <w:rPr>
          <w:rFonts w:ascii="Times New Roman" w:hAnsi="Times New Roman" w:cs="Times New Roman"/>
          <w:sz w:val="24"/>
          <w:szCs w:val="24"/>
        </w:rPr>
        <w:t>ever</w:t>
      </w:r>
      <w:r>
        <w:rPr>
          <w:rFonts w:ascii="Times New Roman" w:hAnsi="Times New Roman" w:cs="Times New Roman"/>
          <w:sz w:val="24"/>
          <w:szCs w:val="24"/>
        </w:rPr>
        <w:t>,</w:t>
      </w:r>
      <w:r w:rsidR="00B817FE">
        <w:rPr>
          <w:rFonts w:ascii="Times New Roman" w:hAnsi="Times New Roman" w:cs="Times New Roman"/>
          <w:sz w:val="24"/>
          <w:szCs w:val="24"/>
        </w:rPr>
        <w:t xml:space="preserve"> they are not using those words correctly. This is an issue when ELL’s are </w:t>
      </w:r>
    </w:p>
    <w:p w:rsidR="00F14423" w:rsidRDefault="00B817FE" w:rsidP="002F74AA">
      <w:pPr>
        <w:rPr>
          <w:rFonts w:ascii="Times New Roman" w:hAnsi="Times New Roman" w:cs="Times New Roman"/>
          <w:sz w:val="24"/>
          <w:szCs w:val="24"/>
        </w:rPr>
      </w:pPr>
      <w:r>
        <w:rPr>
          <w:rFonts w:ascii="Times New Roman" w:hAnsi="Times New Roman" w:cs="Times New Roman"/>
          <w:sz w:val="24"/>
          <w:szCs w:val="24"/>
        </w:rPr>
        <w:t>communicating with their peers</w:t>
      </w:r>
      <w:r w:rsidR="002F74AA">
        <w:rPr>
          <w:rFonts w:ascii="Times New Roman" w:hAnsi="Times New Roman" w:cs="Times New Roman"/>
          <w:sz w:val="24"/>
          <w:szCs w:val="24"/>
        </w:rPr>
        <w:t xml:space="preserve"> that are </w:t>
      </w:r>
      <w:r w:rsidR="00FA6637">
        <w:rPr>
          <w:rFonts w:ascii="Times New Roman" w:hAnsi="Times New Roman" w:cs="Times New Roman"/>
          <w:sz w:val="24"/>
          <w:szCs w:val="24"/>
        </w:rPr>
        <w:t xml:space="preserve">proficient in English and </w:t>
      </w:r>
      <w:r w:rsidR="002F74AA">
        <w:rPr>
          <w:rFonts w:ascii="Times New Roman" w:hAnsi="Times New Roman" w:cs="Times New Roman"/>
          <w:sz w:val="24"/>
          <w:szCs w:val="24"/>
        </w:rPr>
        <w:t xml:space="preserve">this </w:t>
      </w:r>
      <w:r w:rsidR="00FA6637">
        <w:rPr>
          <w:rFonts w:ascii="Times New Roman" w:hAnsi="Times New Roman" w:cs="Times New Roman"/>
          <w:sz w:val="24"/>
          <w:szCs w:val="24"/>
        </w:rPr>
        <w:t xml:space="preserve">causes a lack of </w:t>
      </w:r>
    </w:p>
    <w:p w:rsidR="00F14423" w:rsidRDefault="007B1BA6" w:rsidP="002F74AA">
      <w:pPr>
        <w:rPr>
          <w:rFonts w:ascii="Times New Roman" w:hAnsi="Times New Roman" w:cs="Times New Roman"/>
          <w:sz w:val="24"/>
          <w:szCs w:val="24"/>
        </w:rPr>
      </w:pPr>
      <w:r>
        <w:rPr>
          <w:rFonts w:ascii="Times New Roman" w:hAnsi="Times New Roman" w:cs="Times New Roman"/>
          <w:sz w:val="24"/>
          <w:szCs w:val="24"/>
        </w:rPr>
        <w:t xml:space="preserve">understanding. The school that I chose to complete my field observation requirements is Public </w:t>
      </w:r>
    </w:p>
    <w:p w:rsidR="00F14423" w:rsidRDefault="007B1BA6" w:rsidP="002F74AA">
      <w:pPr>
        <w:rPr>
          <w:rFonts w:ascii="Times New Roman" w:hAnsi="Times New Roman" w:cs="Times New Roman"/>
          <w:sz w:val="24"/>
          <w:szCs w:val="24"/>
        </w:rPr>
      </w:pPr>
      <w:r>
        <w:rPr>
          <w:rFonts w:ascii="Times New Roman" w:hAnsi="Times New Roman" w:cs="Times New Roman"/>
          <w:sz w:val="24"/>
          <w:szCs w:val="24"/>
        </w:rPr>
        <w:t xml:space="preserve">School D. There are many ELL’s in this school that are not really progressing orally as they </w:t>
      </w:r>
    </w:p>
    <w:p w:rsidR="00F14423" w:rsidRDefault="007B1BA6" w:rsidP="002F74AA">
      <w:pPr>
        <w:rPr>
          <w:rFonts w:ascii="Times New Roman" w:hAnsi="Times New Roman" w:cs="Times New Roman"/>
          <w:sz w:val="24"/>
          <w:szCs w:val="24"/>
          <w:lang w:val="en"/>
        </w:rPr>
      </w:pPr>
      <w:r>
        <w:rPr>
          <w:rFonts w:ascii="Times New Roman" w:hAnsi="Times New Roman" w:cs="Times New Roman"/>
          <w:sz w:val="24"/>
          <w:szCs w:val="24"/>
        </w:rPr>
        <w:t>should.</w:t>
      </w:r>
      <w:r w:rsidR="002F74AA">
        <w:rPr>
          <w:rFonts w:ascii="Times New Roman" w:hAnsi="Times New Roman" w:cs="Times New Roman"/>
          <w:sz w:val="24"/>
          <w:szCs w:val="24"/>
        </w:rPr>
        <w:t xml:space="preserve"> </w:t>
      </w:r>
      <w:r w:rsidR="002F74AA" w:rsidRPr="002F74AA">
        <w:rPr>
          <w:rFonts w:ascii="Times New Roman" w:hAnsi="Times New Roman" w:cs="Times New Roman"/>
          <w:sz w:val="24"/>
          <w:szCs w:val="24"/>
          <w:lang w:val="en"/>
        </w:rPr>
        <w:t xml:space="preserve">It’s hard to learn classroom material when you’re still trying to learn English. That’s why </w:t>
      </w:r>
    </w:p>
    <w:p w:rsidR="00F14423" w:rsidRDefault="002F74AA" w:rsidP="002F74AA">
      <w:pPr>
        <w:rPr>
          <w:rFonts w:ascii="Times New Roman" w:hAnsi="Times New Roman" w:cs="Times New Roman"/>
          <w:sz w:val="24"/>
          <w:szCs w:val="24"/>
          <w:lang w:val="en"/>
        </w:rPr>
      </w:pPr>
      <w:r w:rsidRPr="002F74AA">
        <w:rPr>
          <w:rFonts w:ascii="Times New Roman" w:hAnsi="Times New Roman" w:cs="Times New Roman"/>
          <w:sz w:val="24"/>
          <w:szCs w:val="24"/>
          <w:lang w:val="en"/>
        </w:rPr>
        <w:t xml:space="preserve">most English language learners (ELLs) struggle to keep up for a while. But when your child </w:t>
      </w:r>
    </w:p>
    <w:p w:rsidR="00F14423" w:rsidRDefault="002F74AA" w:rsidP="002F74AA">
      <w:pPr>
        <w:rPr>
          <w:rFonts w:ascii="Times New Roman" w:hAnsi="Times New Roman" w:cs="Times New Roman"/>
          <w:sz w:val="24"/>
          <w:szCs w:val="24"/>
          <w:lang w:val="en"/>
        </w:rPr>
      </w:pPr>
      <w:r w:rsidRPr="002F74AA">
        <w:rPr>
          <w:rFonts w:ascii="Times New Roman" w:hAnsi="Times New Roman" w:cs="Times New Roman"/>
          <w:sz w:val="24"/>
          <w:szCs w:val="24"/>
          <w:lang w:val="en"/>
        </w:rPr>
        <w:t>doesn’t progress the way she</w:t>
      </w:r>
      <w:r>
        <w:rPr>
          <w:rFonts w:ascii="Times New Roman" w:hAnsi="Times New Roman" w:cs="Times New Roman"/>
          <w:sz w:val="24"/>
          <w:szCs w:val="24"/>
          <w:lang w:val="en"/>
        </w:rPr>
        <w:t>/he</w:t>
      </w:r>
      <w:r w:rsidRPr="002F74AA">
        <w:rPr>
          <w:rFonts w:ascii="Times New Roman" w:hAnsi="Times New Roman" w:cs="Times New Roman"/>
          <w:sz w:val="24"/>
          <w:szCs w:val="24"/>
          <w:lang w:val="en"/>
        </w:rPr>
        <w:t xml:space="preserve"> should, or has problems keeping up with her peers, she may not </w:t>
      </w:r>
    </w:p>
    <w:p w:rsidR="00F14423" w:rsidRDefault="002F74AA" w:rsidP="002F74AA">
      <w:pPr>
        <w:rPr>
          <w:lang w:val="en"/>
        </w:rPr>
      </w:pPr>
      <w:r w:rsidRPr="002F74AA">
        <w:rPr>
          <w:rFonts w:ascii="Times New Roman" w:hAnsi="Times New Roman" w:cs="Times New Roman"/>
          <w:sz w:val="24"/>
          <w:szCs w:val="24"/>
          <w:lang w:val="en"/>
        </w:rPr>
        <w:t>be getting the help she needs.</w:t>
      </w:r>
      <w:r>
        <w:rPr>
          <w:rFonts w:ascii="Times New Roman" w:hAnsi="Times New Roman" w:cs="Times New Roman"/>
          <w:sz w:val="24"/>
          <w:szCs w:val="24"/>
          <w:lang w:val="en"/>
        </w:rPr>
        <w:t xml:space="preserve"> </w:t>
      </w:r>
      <w:r w:rsidRPr="002F74AA">
        <w:rPr>
          <w:lang w:val="en"/>
        </w:rPr>
        <w:t xml:space="preserve">If your child is struggling more than most, she may face an even bigger </w:t>
      </w:r>
    </w:p>
    <w:p w:rsidR="00F14423" w:rsidRDefault="002F74AA" w:rsidP="002F74AA">
      <w:pPr>
        <w:rPr>
          <w:lang w:val="en"/>
        </w:rPr>
      </w:pPr>
      <w:r w:rsidRPr="002F74AA">
        <w:rPr>
          <w:lang w:val="en"/>
        </w:rPr>
        <w:t xml:space="preserve">obstacle. Her teacher and school may not properly identify what’s causing her difficulty. They may think </w:t>
      </w:r>
    </w:p>
    <w:p w:rsidR="00F14423" w:rsidRDefault="002F74AA" w:rsidP="002F74AA">
      <w:pPr>
        <w:rPr>
          <w:lang w:val="en"/>
        </w:rPr>
      </w:pPr>
      <w:r w:rsidRPr="002F74AA">
        <w:rPr>
          <w:lang w:val="en"/>
        </w:rPr>
        <w:t xml:space="preserve">it’s a lack of English language skills when it’s really learning and attention issues. Or, just as often, they </w:t>
      </w:r>
    </w:p>
    <w:p w:rsidR="00F14423" w:rsidRDefault="002F74AA" w:rsidP="002F74AA">
      <w:pPr>
        <w:rPr>
          <w:lang w:val="en"/>
        </w:rPr>
      </w:pPr>
      <w:r w:rsidRPr="002F74AA">
        <w:rPr>
          <w:lang w:val="en"/>
        </w:rPr>
        <w:t xml:space="preserve">make the opposite mistake. They may think she has learning and attention issues when she just doesn’t </w:t>
      </w:r>
    </w:p>
    <w:p w:rsidR="00F14423" w:rsidRDefault="002F74AA" w:rsidP="002F74AA">
      <w:pPr>
        <w:rPr>
          <w:rFonts w:ascii="Times New Roman" w:hAnsi="Times New Roman" w:cs="Times New Roman"/>
          <w:sz w:val="24"/>
          <w:szCs w:val="24"/>
          <w:lang w:val="en"/>
        </w:rPr>
      </w:pPr>
      <w:r w:rsidRPr="002F74AA">
        <w:rPr>
          <w:lang w:val="en"/>
        </w:rPr>
        <w:t>have English language skills.</w:t>
      </w:r>
      <w:r>
        <w:rPr>
          <w:lang w:val="en"/>
        </w:rPr>
        <w:t xml:space="preserve"> </w:t>
      </w:r>
      <w:r w:rsidRPr="002F74AA">
        <w:rPr>
          <w:rFonts w:ascii="Times New Roman" w:hAnsi="Times New Roman" w:cs="Times New Roman"/>
          <w:sz w:val="24"/>
          <w:szCs w:val="24"/>
          <w:lang w:val="en"/>
        </w:rPr>
        <w:t xml:space="preserve">Because of these types of errors, many ELLs get the wrong kind of </w:t>
      </w:r>
    </w:p>
    <w:p w:rsidR="00F14423" w:rsidRDefault="002F74AA" w:rsidP="002F74AA">
      <w:pPr>
        <w:rPr>
          <w:rFonts w:ascii="Times New Roman" w:hAnsi="Times New Roman" w:cs="Times New Roman"/>
          <w:sz w:val="24"/>
          <w:szCs w:val="24"/>
          <w:lang w:val="en"/>
        </w:rPr>
      </w:pPr>
      <w:r w:rsidRPr="002F74AA">
        <w:rPr>
          <w:rFonts w:ascii="Times New Roman" w:hAnsi="Times New Roman" w:cs="Times New Roman"/>
          <w:sz w:val="24"/>
          <w:szCs w:val="24"/>
          <w:lang w:val="en"/>
        </w:rPr>
        <w:t>help, delayed help or no help at all.</w:t>
      </w:r>
      <w:r>
        <w:rPr>
          <w:rFonts w:ascii="Times New Roman" w:hAnsi="Times New Roman" w:cs="Times New Roman"/>
          <w:sz w:val="24"/>
          <w:szCs w:val="24"/>
          <w:lang w:val="en"/>
        </w:rPr>
        <w:t xml:space="preserve"> Including role p</w:t>
      </w:r>
      <w:r w:rsidR="00F14423">
        <w:rPr>
          <w:rFonts w:ascii="Times New Roman" w:hAnsi="Times New Roman" w:cs="Times New Roman"/>
          <w:sz w:val="24"/>
          <w:szCs w:val="24"/>
          <w:lang w:val="en"/>
        </w:rPr>
        <w:t>la</w:t>
      </w:r>
      <w:r>
        <w:rPr>
          <w:rFonts w:ascii="Times New Roman" w:hAnsi="Times New Roman" w:cs="Times New Roman"/>
          <w:sz w:val="24"/>
          <w:szCs w:val="24"/>
          <w:lang w:val="en"/>
        </w:rPr>
        <w:t xml:space="preserve">y inside the classroom could prevent </w:t>
      </w:r>
    </w:p>
    <w:p w:rsidR="002F74AA" w:rsidRDefault="002F74AA" w:rsidP="002F74AA">
      <w:pPr>
        <w:rPr>
          <w:rFonts w:ascii="Times New Roman" w:hAnsi="Times New Roman" w:cs="Times New Roman"/>
          <w:sz w:val="24"/>
          <w:szCs w:val="24"/>
          <w:lang w:val="en"/>
        </w:rPr>
      </w:pPr>
      <w:r>
        <w:rPr>
          <w:rFonts w:ascii="Times New Roman" w:hAnsi="Times New Roman" w:cs="Times New Roman"/>
          <w:sz w:val="24"/>
          <w:szCs w:val="24"/>
          <w:lang w:val="en"/>
        </w:rPr>
        <w:t>boredom and enhance ELL’s communication orally in English.</w:t>
      </w:r>
    </w:p>
    <w:p w:rsidR="002F74AA" w:rsidRDefault="002F74AA" w:rsidP="0019647B">
      <w:pPr>
        <w:rPr>
          <w:rFonts w:ascii="Times New Roman" w:hAnsi="Times New Roman" w:cs="Times New Roman"/>
          <w:sz w:val="24"/>
          <w:szCs w:val="24"/>
          <w:lang w:val="en"/>
        </w:rPr>
      </w:pPr>
    </w:p>
    <w:p w:rsidR="0019647B" w:rsidRPr="00F87B5C" w:rsidRDefault="000534B8" w:rsidP="0019647B">
      <w:pPr>
        <w:rPr>
          <w:rFonts w:ascii="Times New Roman" w:hAnsi="Times New Roman" w:cs="Times New Roman"/>
          <w:b/>
          <w:sz w:val="24"/>
          <w:szCs w:val="24"/>
        </w:rPr>
      </w:pPr>
      <w:r w:rsidRPr="00F87B5C">
        <w:rPr>
          <w:rFonts w:ascii="Times New Roman" w:hAnsi="Times New Roman" w:cs="Times New Roman"/>
          <w:b/>
          <w:sz w:val="24"/>
          <w:szCs w:val="24"/>
        </w:rPr>
        <w:t>Research</w:t>
      </w:r>
      <w:r w:rsidR="0019647B" w:rsidRPr="00F87B5C">
        <w:rPr>
          <w:rFonts w:ascii="Times New Roman" w:hAnsi="Times New Roman" w:cs="Times New Roman"/>
          <w:b/>
          <w:sz w:val="24"/>
          <w:szCs w:val="24"/>
        </w:rPr>
        <w:t xml:space="preserve"> Hypothesis</w:t>
      </w:r>
    </w:p>
    <w:p w:rsidR="00D0585D" w:rsidRPr="00F87B5C" w:rsidRDefault="007A5FAA" w:rsidP="00F87B5C">
      <w:pPr>
        <w:spacing w:line="480" w:lineRule="auto"/>
        <w:rPr>
          <w:rFonts w:ascii="Times New Roman" w:hAnsi="Times New Roman" w:cs="Times New Roman"/>
          <w:sz w:val="24"/>
          <w:szCs w:val="24"/>
        </w:rPr>
      </w:pPr>
      <w:r w:rsidRPr="00F87B5C">
        <w:rPr>
          <w:rFonts w:ascii="Times New Roman" w:hAnsi="Times New Roman" w:cs="Times New Roman"/>
          <w:sz w:val="24"/>
          <w:szCs w:val="24"/>
        </w:rPr>
        <w:t xml:space="preserve"> </w:t>
      </w:r>
      <w:r w:rsidR="00F87B5C">
        <w:rPr>
          <w:rFonts w:ascii="Times New Roman" w:hAnsi="Times New Roman" w:cs="Times New Roman"/>
          <w:sz w:val="24"/>
          <w:szCs w:val="24"/>
        </w:rPr>
        <w:tab/>
      </w:r>
      <w:r w:rsidR="00F14423">
        <w:rPr>
          <w:rFonts w:ascii="Times New Roman" w:hAnsi="Times New Roman" w:cs="Times New Roman"/>
          <w:sz w:val="24"/>
          <w:szCs w:val="24"/>
        </w:rPr>
        <w:t xml:space="preserve">To role play every Friday for 90 minutes for a 1-month duration will motivate 25 third grade English Language Learners to become more confident by participate more in class conversations and most importantly enhance their English Language skills. Also, test the student’s participation in read aloud. </w:t>
      </w:r>
      <w:bookmarkStart w:id="0" w:name="_GoBack"/>
      <w:bookmarkEnd w:id="0"/>
    </w:p>
    <w:p w:rsidR="0019647B" w:rsidRPr="0019647B" w:rsidRDefault="0019647B" w:rsidP="0019647B"/>
    <w:p w:rsidR="000534B8" w:rsidRDefault="000534B8" w:rsidP="000534B8"/>
    <w:sectPr w:rsidR="00053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87094"/>
    <w:multiLevelType w:val="hybridMultilevel"/>
    <w:tmpl w:val="4B2C2A14"/>
    <w:lvl w:ilvl="0" w:tplc="86F6155A">
      <w:start w:val="1"/>
      <w:numFmt w:val="bullet"/>
      <w:lvlText w:val="✤"/>
      <w:lvlJc w:val="left"/>
      <w:pPr>
        <w:tabs>
          <w:tab w:val="num" w:pos="720"/>
        </w:tabs>
        <w:ind w:left="720" w:hanging="360"/>
      </w:pPr>
      <w:rPr>
        <w:rFonts w:ascii="Segoe UI Symbol" w:hAnsi="Segoe UI Symbol" w:hint="default"/>
      </w:rPr>
    </w:lvl>
    <w:lvl w:ilvl="1" w:tplc="6810A896" w:tentative="1">
      <w:start w:val="1"/>
      <w:numFmt w:val="bullet"/>
      <w:lvlText w:val="✤"/>
      <w:lvlJc w:val="left"/>
      <w:pPr>
        <w:tabs>
          <w:tab w:val="num" w:pos="1440"/>
        </w:tabs>
        <w:ind w:left="1440" w:hanging="360"/>
      </w:pPr>
      <w:rPr>
        <w:rFonts w:ascii="Segoe UI Symbol" w:hAnsi="Segoe UI Symbol" w:hint="default"/>
      </w:rPr>
    </w:lvl>
    <w:lvl w:ilvl="2" w:tplc="15827A84" w:tentative="1">
      <w:start w:val="1"/>
      <w:numFmt w:val="bullet"/>
      <w:lvlText w:val="✤"/>
      <w:lvlJc w:val="left"/>
      <w:pPr>
        <w:tabs>
          <w:tab w:val="num" w:pos="2160"/>
        </w:tabs>
        <w:ind w:left="2160" w:hanging="360"/>
      </w:pPr>
      <w:rPr>
        <w:rFonts w:ascii="Segoe UI Symbol" w:hAnsi="Segoe UI Symbol" w:hint="default"/>
      </w:rPr>
    </w:lvl>
    <w:lvl w:ilvl="3" w:tplc="7BE47804" w:tentative="1">
      <w:start w:val="1"/>
      <w:numFmt w:val="bullet"/>
      <w:lvlText w:val="✤"/>
      <w:lvlJc w:val="left"/>
      <w:pPr>
        <w:tabs>
          <w:tab w:val="num" w:pos="2880"/>
        </w:tabs>
        <w:ind w:left="2880" w:hanging="360"/>
      </w:pPr>
      <w:rPr>
        <w:rFonts w:ascii="Segoe UI Symbol" w:hAnsi="Segoe UI Symbol" w:hint="default"/>
      </w:rPr>
    </w:lvl>
    <w:lvl w:ilvl="4" w:tplc="948E9B0C" w:tentative="1">
      <w:start w:val="1"/>
      <w:numFmt w:val="bullet"/>
      <w:lvlText w:val="✤"/>
      <w:lvlJc w:val="left"/>
      <w:pPr>
        <w:tabs>
          <w:tab w:val="num" w:pos="3600"/>
        </w:tabs>
        <w:ind w:left="3600" w:hanging="360"/>
      </w:pPr>
      <w:rPr>
        <w:rFonts w:ascii="Segoe UI Symbol" w:hAnsi="Segoe UI Symbol" w:hint="default"/>
      </w:rPr>
    </w:lvl>
    <w:lvl w:ilvl="5" w:tplc="C41E2A24" w:tentative="1">
      <w:start w:val="1"/>
      <w:numFmt w:val="bullet"/>
      <w:lvlText w:val="✤"/>
      <w:lvlJc w:val="left"/>
      <w:pPr>
        <w:tabs>
          <w:tab w:val="num" w:pos="4320"/>
        </w:tabs>
        <w:ind w:left="4320" w:hanging="360"/>
      </w:pPr>
      <w:rPr>
        <w:rFonts w:ascii="Segoe UI Symbol" w:hAnsi="Segoe UI Symbol" w:hint="default"/>
      </w:rPr>
    </w:lvl>
    <w:lvl w:ilvl="6" w:tplc="1BB8B354" w:tentative="1">
      <w:start w:val="1"/>
      <w:numFmt w:val="bullet"/>
      <w:lvlText w:val="✤"/>
      <w:lvlJc w:val="left"/>
      <w:pPr>
        <w:tabs>
          <w:tab w:val="num" w:pos="5040"/>
        </w:tabs>
        <w:ind w:left="5040" w:hanging="360"/>
      </w:pPr>
      <w:rPr>
        <w:rFonts w:ascii="Segoe UI Symbol" w:hAnsi="Segoe UI Symbol" w:hint="default"/>
      </w:rPr>
    </w:lvl>
    <w:lvl w:ilvl="7" w:tplc="48F08416" w:tentative="1">
      <w:start w:val="1"/>
      <w:numFmt w:val="bullet"/>
      <w:lvlText w:val="✤"/>
      <w:lvlJc w:val="left"/>
      <w:pPr>
        <w:tabs>
          <w:tab w:val="num" w:pos="5760"/>
        </w:tabs>
        <w:ind w:left="5760" w:hanging="360"/>
      </w:pPr>
      <w:rPr>
        <w:rFonts w:ascii="Segoe UI Symbol" w:hAnsi="Segoe UI Symbol" w:hint="default"/>
      </w:rPr>
    </w:lvl>
    <w:lvl w:ilvl="8" w:tplc="CF58DD96" w:tentative="1">
      <w:start w:val="1"/>
      <w:numFmt w:val="bullet"/>
      <w:lvlText w:val="✤"/>
      <w:lvlJc w:val="left"/>
      <w:pPr>
        <w:tabs>
          <w:tab w:val="num" w:pos="6480"/>
        </w:tabs>
        <w:ind w:left="6480" w:hanging="360"/>
      </w:pPr>
      <w:rPr>
        <w:rFonts w:ascii="Segoe UI Symbol" w:hAnsi="Segoe UI Symbol" w:hint="default"/>
      </w:rPr>
    </w:lvl>
  </w:abstractNum>
  <w:abstractNum w:abstractNumId="1" w15:restartNumberingAfterBreak="0">
    <w:nsid w:val="52D74E96"/>
    <w:multiLevelType w:val="hybridMultilevel"/>
    <w:tmpl w:val="0B0057A4"/>
    <w:lvl w:ilvl="0" w:tplc="AF3E51C8">
      <w:start w:val="1"/>
      <w:numFmt w:val="bullet"/>
      <w:lvlText w:val="✤"/>
      <w:lvlJc w:val="left"/>
      <w:pPr>
        <w:tabs>
          <w:tab w:val="num" w:pos="720"/>
        </w:tabs>
        <w:ind w:left="720" w:hanging="360"/>
      </w:pPr>
      <w:rPr>
        <w:rFonts w:ascii="Segoe UI Symbol" w:hAnsi="Segoe UI Symbol" w:hint="default"/>
      </w:rPr>
    </w:lvl>
    <w:lvl w:ilvl="1" w:tplc="BD8893B0" w:tentative="1">
      <w:start w:val="1"/>
      <w:numFmt w:val="bullet"/>
      <w:lvlText w:val="✤"/>
      <w:lvlJc w:val="left"/>
      <w:pPr>
        <w:tabs>
          <w:tab w:val="num" w:pos="1440"/>
        </w:tabs>
        <w:ind w:left="1440" w:hanging="360"/>
      </w:pPr>
      <w:rPr>
        <w:rFonts w:ascii="Segoe UI Symbol" w:hAnsi="Segoe UI Symbol" w:hint="default"/>
      </w:rPr>
    </w:lvl>
    <w:lvl w:ilvl="2" w:tplc="54689AB4" w:tentative="1">
      <w:start w:val="1"/>
      <w:numFmt w:val="bullet"/>
      <w:lvlText w:val="✤"/>
      <w:lvlJc w:val="left"/>
      <w:pPr>
        <w:tabs>
          <w:tab w:val="num" w:pos="2160"/>
        </w:tabs>
        <w:ind w:left="2160" w:hanging="360"/>
      </w:pPr>
      <w:rPr>
        <w:rFonts w:ascii="Segoe UI Symbol" w:hAnsi="Segoe UI Symbol" w:hint="default"/>
      </w:rPr>
    </w:lvl>
    <w:lvl w:ilvl="3" w:tplc="5AF4D5CC" w:tentative="1">
      <w:start w:val="1"/>
      <w:numFmt w:val="bullet"/>
      <w:lvlText w:val="✤"/>
      <w:lvlJc w:val="left"/>
      <w:pPr>
        <w:tabs>
          <w:tab w:val="num" w:pos="2880"/>
        </w:tabs>
        <w:ind w:left="2880" w:hanging="360"/>
      </w:pPr>
      <w:rPr>
        <w:rFonts w:ascii="Segoe UI Symbol" w:hAnsi="Segoe UI Symbol" w:hint="default"/>
      </w:rPr>
    </w:lvl>
    <w:lvl w:ilvl="4" w:tplc="8530EF46" w:tentative="1">
      <w:start w:val="1"/>
      <w:numFmt w:val="bullet"/>
      <w:lvlText w:val="✤"/>
      <w:lvlJc w:val="left"/>
      <w:pPr>
        <w:tabs>
          <w:tab w:val="num" w:pos="3600"/>
        </w:tabs>
        <w:ind w:left="3600" w:hanging="360"/>
      </w:pPr>
      <w:rPr>
        <w:rFonts w:ascii="Segoe UI Symbol" w:hAnsi="Segoe UI Symbol" w:hint="default"/>
      </w:rPr>
    </w:lvl>
    <w:lvl w:ilvl="5" w:tplc="EF30824A" w:tentative="1">
      <w:start w:val="1"/>
      <w:numFmt w:val="bullet"/>
      <w:lvlText w:val="✤"/>
      <w:lvlJc w:val="left"/>
      <w:pPr>
        <w:tabs>
          <w:tab w:val="num" w:pos="4320"/>
        </w:tabs>
        <w:ind w:left="4320" w:hanging="360"/>
      </w:pPr>
      <w:rPr>
        <w:rFonts w:ascii="Segoe UI Symbol" w:hAnsi="Segoe UI Symbol" w:hint="default"/>
      </w:rPr>
    </w:lvl>
    <w:lvl w:ilvl="6" w:tplc="E25A4128" w:tentative="1">
      <w:start w:val="1"/>
      <w:numFmt w:val="bullet"/>
      <w:lvlText w:val="✤"/>
      <w:lvlJc w:val="left"/>
      <w:pPr>
        <w:tabs>
          <w:tab w:val="num" w:pos="5040"/>
        </w:tabs>
        <w:ind w:left="5040" w:hanging="360"/>
      </w:pPr>
      <w:rPr>
        <w:rFonts w:ascii="Segoe UI Symbol" w:hAnsi="Segoe UI Symbol" w:hint="default"/>
      </w:rPr>
    </w:lvl>
    <w:lvl w:ilvl="7" w:tplc="F6746464" w:tentative="1">
      <w:start w:val="1"/>
      <w:numFmt w:val="bullet"/>
      <w:lvlText w:val="✤"/>
      <w:lvlJc w:val="left"/>
      <w:pPr>
        <w:tabs>
          <w:tab w:val="num" w:pos="5760"/>
        </w:tabs>
        <w:ind w:left="5760" w:hanging="360"/>
      </w:pPr>
      <w:rPr>
        <w:rFonts w:ascii="Segoe UI Symbol" w:hAnsi="Segoe UI Symbol" w:hint="default"/>
      </w:rPr>
    </w:lvl>
    <w:lvl w:ilvl="8" w:tplc="D49AA7F2" w:tentative="1">
      <w:start w:val="1"/>
      <w:numFmt w:val="bullet"/>
      <w:lvlText w:val="✤"/>
      <w:lvlJc w:val="left"/>
      <w:pPr>
        <w:tabs>
          <w:tab w:val="num" w:pos="6480"/>
        </w:tabs>
        <w:ind w:left="6480" w:hanging="360"/>
      </w:pPr>
      <w:rPr>
        <w:rFonts w:ascii="Segoe UI Symbol" w:hAnsi="Segoe UI 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47B"/>
    <w:rsid w:val="000534B8"/>
    <w:rsid w:val="00153EC5"/>
    <w:rsid w:val="0019647B"/>
    <w:rsid w:val="001F7995"/>
    <w:rsid w:val="002F74AA"/>
    <w:rsid w:val="004269CF"/>
    <w:rsid w:val="005F74AD"/>
    <w:rsid w:val="006E21DC"/>
    <w:rsid w:val="00785469"/>
    <w:rsid w:val="007A5FAA"/>
    <w:rsid w:val="007B1BA6"/>
    <w:rsid w:val="00B53185"/>
    <w:rsid w:val="00B817FE"/>
    <w:rsid w:val="00BA7DF3"/>
    <w:rsid w:val="00D0585D"/>
    <w:rsid w:val="00E53D4A"/>
    <w:rsid w:val="00F14423"/>
    <w:rsid w:val="00F87B5C"/>
    <w:rsid w:val="00FA6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479BC"/>
  <w15:chartTrackingRefBased/>
  <w15:docId w15:val="{D268C4E4-E883-48D7-9FF3-A2BEA2E6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0534B8"/>
    <w:pPr>
      <w:spacing w:after="0" w:line="240" w:lineRule="auto"/>
    </w:pPr>
    <w:rPr>
      <w:rFonts w:ascii="Helvetica" w:eastAsia="ヒラギノ角ゴ Pro W3" w:hAnsi="Helvetica" w:cs="Times New Roman"/>
      <w:color w:val="000000"/>
      <w:sz w:val="24"/>
      <w:szCs w:val="20"/>
    </w:rPr>
  </w:style>
  <w:style w:type="paragraph" w:styleId="NormalWeb">
    <w:name w:val="Normal (Web)"/>
    <w:basedOn w:val="Normal"/>
    <w:uiPriority w:val="99"/>
    <w:semiHidden/>
    <w:unhideWhenUsed/>
    <w:rsid w:val="002F74A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18600">
      <w:bodyDiv w:val="1"/>
      <w:marLeft w:val="0"/>
      <w:marRight w:val="0"/>
      <w:marTop w:val="0"/>
      <w:marBottom w:val="0"/>
      <w:divBdr>
        <w:top w:val="none" w:sz="0" w:space="0" w:color="auto"/>
        <w:left w:val="none" w:sz="0" w:space="0" w:color="auto"/>
        <w:bottom w:val="none" w:sz="0" w:space="0" w:color="auto"/>
        <w:right w:val="none" w:sz="0" w:space="0" w:color="auto"/>
      </w:divBdr>
      <w:divsChild>
        <w:div w:id="114565237">
          <w:marLeft w:val="576"/>
          <w:marRight w:val="0"/>
          <w:marTop w:val="760"/>
          <w:marBottom w:val="0"/>
          <w:divBdr>
            <w:top w:val="none" w:sz="0" w:space="0" w:color="auto"/>
            <w:left w:val="none" w:sz="0" w:space="0" w:color="auto"/>
            <w:bottom w:val="none" w:sz="0" w:space="0" w:color="auto"/>
            <w:right w:val="none" w:sz="0" w:space="0" w:color="auto"/>
          </w:divBdr>
        </w:div>
        <w:div w:id="1406339276">
          <w:marLeft w:val="576"/>
          <w:marRight w:val="0"/>
          <w:marTop w:val="760"/>
          <w:marBottom w:val="0"/>
          <w:divBdr>
            <w:top w:val="none" w:sz="0" w:space="0" w:color="auto"/>
            <w:left w:val="none" w:sz="0" w:space="0" w:color="auto"/>
            <w:bottom w:val="none" w:sz="0" w:space="0" w:color="auto"/>
            <w:right w:val="none" w:sz="0" w:space="0" w:color="auto"/>
          </w:divBdr>
        </w:div>
      </w:divsChild>
    </w:div>
    <w:div w:id="2005232992">
      <w:bodyDiv w:val="1"/>
      <w:marLeft w:val="0"/>
      <w:marRight w:val="0"/>
      <w:marTop w:val="0"/>
      <w:marBottom w:val="0"/>
      <w:divBdr>
        <w:top w:val="none" w:sz="0" w:space="0" w:color="auto"/>
        <w:left w:val="none" w:sz="0" w:space="0" w:color="auto"/>
        <w:bottom w:val="none" w:sz="0" w:space="0" w:color="auto"/>
        <w:right w:val="none" w:sz="0" w:space="0" w:color="auto"/>
      </w:divBdr>
      <w:divsChild>
        <w:div w:id="506334635">
          <w:marLeft w:val="0"/>
          <w:marRight w:val="0"/>
          <w:marTop w:val="0"/>
          <w:marBottom w:val="0"/>
          <w:divBdr>
            <w:top w:val="none" w:sz="0" w:space="0" w:color="auto"/>
            <w:left w:val="none" w:sz="0" w:space="0" w:color="auto"/>
            <w:bottom w:val="none" w:sz="0" w:space="0" w:color="auto"/>
            <w:right w:val="none" w:sz="0" w:space="0" w:color="auto"/>
          </w:divBdr>
          <w:divsChild>
            <w:div w:id="1756246357">
              <w:marLeft w:val="0"/>
              <w:marRight w:val="0"/>
              <w:marTop w:val="0"/>
              <w:marBottom w:val="0"/>
              <w:divBdr>
                <w:top w:val="none" w:sz="0" w:space="0" w:color="auto"/>
                <w:left w:val="none" w:sz="0" w:space="0" w:color="auto"/>
                <w:bottom w:val="none" w:sz="0" w:space="0" w:color="auto"/>
                <w:right w:val="none" w:sz="0" w:space="0" w:color="auto"/>
              </w:divBdr>
              <w:divsChild>
                <w:div w:id="752094362">
                  <w:marLeft w:val="0"/>
                  <w:marRight w:val="0"/>
                  <w:marTop w:val="0"/>
                  <w:marBottom w:val="0"/>
                  <w:divBdr>
                    <w:top w:val="none" w:sz="0" w:space="0" w:color="auto"/>
                    <w:left w:val="none" w:sz="0" w:space="0" w:color="auto"/>
                    <w:bottom w:val="none" w:sz="0" w:space="0" w:color="auto"/>
                    <w:right w:val="none" w:sz="0" w:space="0" w:color="auto"/>
                  </w:divBdr>
                  <w:divsChild>
                    <w:div w:id="381365145">
                      <w:marLeft w:val="0"/>
                      <w:marRight w:val="0"/>
                      <w:marTop w:val="0"/>
                      <w:marBottom w:val="0"/>
                      <w:divBdr>
                        <w:top w:val="none" w:sz="0" w:space="0" w:color="auto"/>
                        <w:left w:val="none" w:sz="0" w:space="0" w:color="auto"/>
                        <w:bottom w:val="none" w:sz="0" w:space="0" w:color="auto"/>
                        <w:right w:val="none" w:sz="0" w:space="0" w:color="auto"/>
                      </w:divBdr>
                      <w:divsChild>
                        <w:div w:id="331108682">
                          <w:marLeft w:val="0"/>
                          <w:marRight w:val="0"/>
                          <w:marTop w:val="0"/>
                          <w:marBottom w:val="0"/>
                          <w:divBdr>
                            <w:top w:val="none" w:sz="0" w:space="0" w:color="auto"/>
                            <w:left w:val="none" w:sz="0" w:space="0" w:color="auto"/>
                            <w:bottom w:val="none" w:sz="0" w:space="0" w:color="auto"/>
                            <w:right w:val="none" w:sz="0" w:space="0" w:color="auto"/>
                          </w:divBdr>
                          <w:divsChild>
                            <w:div w:id="1916818618">
                              <w:marLeft w:val="0"/>
                              <w:marRight w:val="0"/>
                              <w:marTop w:val="0"/>
                              <w:marBottom w:val="0"/>
                              <w:divBdr>
                                <w:top w:val="none" w:sz="0" w:space="0" w:color="auto"/>
                                <w:left w:val="none" w:sz="0" w:space="0" w:color="auto"/>
                                <w:bottom w:val="none" w:sz="0" w:space="0" w:color="auto"/>
                                <w:right w:val="none" w:sz="0" w:space="0" w:color="auto"/>
                              </w:divBdr>
                              <w:divsChild>
                                <w:div w:id="2085909655">
                                  <w:marLeft w:val="0"/>
                                  <w:marRight w:val="0"/>
                                  <w:marTop w:val="0"/>
                                  <w:marBottom w:val="0"/>
                                  <w:divBdr>
                                    <w:top w:val="none" w:sz="0" w:space="0" w:color="auto"/>
                                    <w:left w:val="none" w:sz="0" w:space="0" w:color="auto"/>
                                    <w:bottom w:val="none" w:sz="0" w:space="0" w:color="auto"/>
                                    <w:right w:val="none" w:sz="0" w:space="0" w:color="auto"/>
                                  </w:divBdr>
                                  <w:divsChild>
                                    <w:div w:id="1177157652">
                                      <w:marLeft w:val="0"/>
                                      <w:marRight w:val="0"/>
                                      <w:marTop w:val="0"/>
                                      <w:marBottom w:val="0"/>
                                      <w:divBdr>
                                        <w:top w:val="none" w:sz="0" w:space="0" w:color="auto"/>
                                        <w:left w:val="none" w:sz="0" w:space="0" w:color="auto"/>
                                        <w:bottom w:val="none" w:sz="0" w:space="0" w:color="auto"/>
                                        <w:right w:val="none" w:sz="0" w:space="0" w:color="auto"/>
                                      </w:divBdr>
                                      <w:divsChild>
                                        <w:div w:id="46250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381527">
      <w:bodyDiv w:val="1"/>
      <w:marLeft w:val="0"/>
      <w:marRight w:val="0"/>
      <w:marTop w:val="0"/>
      <w:marBottom w:val="0"/>
      <w:divBdr>
        <w:top w:val="none" w:sz="0" w:space="0" w:color="auto"/>
        <w:left w:val="none" w:sz="0" w:space="0" w:color="auto"/>
        <w:bottom w:val="none" w:sz="0" w:space="0" w:color="auto"/>
        <w:right w:val="none" w:sz="0" w:space="0" w:color="auto"/>
      </w:divBdr>
      <w:divsChild>
        <w:div w:id="1731028115">
          <w:marLeft w:val="576"/>
          <w:marRight w:val="0"/>
          <w:marTop w:val="7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Latoya Dawson</cp:lastModifiedBy>
  <cp:revision>2</cp:revision>
  <dcterms:created xsi:type="dcterms:W3CDTF">2016-10-08T23:16:00Z</dcterms:created>
  <dcterms:modified xsi:type="dcterms:W3CDTF">2016-10-08T23:16:00Z</dcterms:modified>
</cp:coreProperties>
</file>